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42A5" w:rsidRDefault="00C242A5" w:rsidP="00C242A5">
      <w:pPr>
        <w:pStyle w:val="text"/>
        <w:jc w:val="center"/>
        <w:rPr>
          <w:b/>
          <w:bCs/>
        </w:rPr>
      </w:pPr>
    </w:p>
    <w:p w:rsidR="00C242A5" w:rsidRDefault="00C242A5" w:rsidP="00C242A5">
      <w:pPr>
        <w:pStyle w:val="text"/>
        <w:jc w:val="center"/>
        <w:rPr>
          <w:rFonts w:asciiTheme="majorBidi" w:hAnsiTheme="majorBidi" w:cs="David"/>
          <w:b/>
          <w:bCs/>
          <w:sz w:val="24"/>
          <w:szCs w:val="24"/>
          <w:u w:val="single"/>
        </w:rPr>
      </w:pPr>
      <w:r>
        <w:rPr>
          <w:b/>
          <w:bCs/>
        </w:rPr>
        <w:t xml:space="preserve">RFI: </w:t>
      </w:r>
      <w:r>
        <w:rPr>
          <w:rFonts w:asciiTheme="majorBidi" w:hAnsiTheme="majorBidi" w:cs="David"/>
          <w:b/>
          <w:bCs/>
          <w:sz w:val="24"/>
          <w:szCs w:val="24"/>
          <w:u w:val="single"/>
        </w:rPr>
        <w:t xml:space="preserve"> T</w:t>
      </w:r>
      <w:r w:rsidRPr="00491620">
        <w:rPr>
          <w:rFonts w:asciiTheme="majorBidi" w:hAnsiTheme="majorBidi" w:cs="David"/>
          <w:b/>
          <w:bCs/>
          <w:sz w:val="24"/>
          <w:szCs w:val="24"/>
          <w:u w:val="single"/>
        </w:rPr>
        <w:t>raining and educating the technological/ supervisory personnel</w:t>
      </w:r>
      <w:r>
        <w:rPr>
          <w:rFonts w:asciiTheme="majorBidi" w:hAnsiTheme="majorBidi" w:cs="David"/>
          <w:b/>
          <w:bCs/>
          <w:sz w:val="24"/>
          <w:szCs w:val="24"/>
          <w:u w:val="single"/>
        </w:rPr>
        <w:t xml:space="preserve"> of the Ministry of National Infrastructures,</w:t>
      </w:r>
      <w:r w:rsidRPr="00491620">
        <w:rPr>
          <w:rFonts w:asciiTheme="majorBidi" w:hAnsiTheme="majorBidi" w:cs="David"/>
          <w:b/>
          <w:bCs/>
          <w:sz w:val="24"/>
          <w:szCs w:val="24"/>
          <w:u w:val="single"/>
        </w:rPr>
        <w:t xml:space="preserve"> in the Natural Gas Industry</w:t>
      </w:r>
    </w:p>
    <w:p w:rsidR="00C242A5" w:rsidRDefault="00C242A5" w:rsidP="00C242A5">
      <w:pPr>
        <w:pStyle w:val="text"/>
        <w:jc w:val="center"/>
        <w:rPr>
          <w:rFonts w:asciiTheme="majorBidi" w:hAnsiTheme="majorBidi" w:cs="David"/>
          <w:b/>
          <w:bCs/>
          <w:sz w:val="24"/>
          <w:szCs w:val="24"/>
          <w:u w:val="single"/>
        </w:rPr>
      </w:pPr>
    </w:p>
    <w:p w:rsidR="00C242A5" w:rsidRPr="00491620" w:rsidRDefault="00C242A5" w:rsidP="00C242A5">
      <w:pPr>
        <w:jc w:val="both"/>
        <w:rPr>
          <w:szCs w:val="24"/>
        </w:rPr>
      </w:pPr>
      <w:r w:rsidRPr="00491620">
        <w:rPr>
          <w:szCs w:val="24"/>
        </w:rPr>
        <w:t>Petroleum exploration and production activities in Israel are rapidly developing with significant discoveries of natural gas in offshore areas. The recently discovered Tamar and Leviathan giant gas fields could potentially bring about fundamental changes to the economy of the country, and this necessitates establishing an effective regulatory and monitoring system for exploration and production activity. The development of domestic natural gas production is a priority of the nation’s energy policy which aims to secure and diversify the country's energy supply, encouraging investments in exploration and production operations.</w:t>
      </w:r>
    </w:p>
    <w:p w:rsidR="00C242A5" w:rsidRPr="00491620" w:rsidRDefault="00C242A5" w:rsidP="00C242A5">
      <w:pPr>
        <w:jc w:val="both"/>
        <w:rPr>
          <w:szCs w:val="24"/>
        </w:rPr>
      </w:pPr>
      <w:r w:rsidRPr="00491620">
        <w:rPr>
          <w:szCs w:val="24"/>
        </w:rPr>
        <w:t xml:space="preserve">To date, more than 20 companies are engaged in various stages of </w:t>
      </w:r>
      <w:r>
        <w:rPr>
          <w:szCs w:val="24"/>
        </w:rPr>
        <w:t xml:space="preserve">exploration and production </w:t>
      </w:r>
      <w:r w:rsidRPr="00491620">
        <w:rPr>
          <w:szCs w:val="24"/>
        </w:rPr>
        <w:t>activity, under more than 40 petroleum licenses. More than 10 oil and gas fields have been discovered, with</w:t>
      </w:r>
      <w:r>
        <w:rPr>
          <w:szCs w:val="24"/>
        </w:rPr>
        <w:t xml:space="preserve"> estimated</w:t>
      </w:r>
      <w:r w:rsidRPr="00491620">
        <w:rPr>
          <w:szCs w:val="24"/>
        </w:rPr>
        <w:t xml:space="preserve"> total resources in place of more than 750 BCM of natural gas. In the course of the next 5 years, various exploration companies plan to drill about 5 to 10 exploration wells onshore and about 10 to 15 exploration wells offshore. </w:t>
      </w:r>
    </w:p>
    <w:p w:rsidR="00C242A5" w:rsidRPr="00491620" w:rsidRDefault="00C242A5" w:rsidP="00C242A5">
      <w:pPr>
        <w:autoSpaceDE w:val="0"/>
        <w:autoSpaceDN w:val="0"/>
        <w:adjustRightInd w:val="0"/>
        <w:jc w:val="both"/>
        <w:rPr>
          <w:rFonts w:asciiTheme="majorBidi" w:hAnsiTheme="majorBidi"/>
          <w:szCs w:val="24"/>
        </w:rPr>
      </w:pPr>
      <w:r w:rsidRPr="00491620">
        <w:rPr>
          <w:rFonts w:asciiTheme="majorBidi" w:hAnsiTheme="majorBidi"/>
          <w:szCs w:val="24"/>
        </w:rPr>
        <w:t xml:space="preserve">The Ministry of National Infrastructures in Israel, wishes to receive information regarding possibilities for training and educating its technological/ supervisory personnel in the Natural Gas Industry. The training should focus mainly on providing the practical basis required for </w:t>
      </w:r>
      <w:r w:rsidRPr="00491620">
        <w:rPr>
          <w:szCs w:val="24"/>
        </w:rPr>
        <w:t>engineering regulatory safety monitoring and supervision over the construction, operation, maintenance and emergency times’ operations of the petroleum licenses holders.</w:t>
      </w:r>
    </w:p>
    <w:p w:rsidR="00C242A5" w:rsidRPr="00491620" w:rsidRDefault="00C242A5" w:rsidP="00C242A5">
      <w:pPr>
        <w:pStyle w:val="text"/>
        <w:jc w:val="both"/>
        <w:rPr>
          <w:rFonts w:asciiTheme="majorBidi" w:hAnsiTheme="majorBidi" w:cs="David"/>
          <w:sz w:val="24"/>
          <w:szCs w:val="24"/>
        </w:rPr>
      </w:pPr>
      <w:r w:rsidRPr="00491620">
        <w:rPr>
          <w:rFonts w:asciiTheme="majorBidi" w:hAnsiTheme="majorBidi" w:cs="David"/>
          <w:sz w:val="24"/>
          <w:szCs w:val="24"/>
        </w:rPr>
        <w:t>Companies, organization and institutes willing to submit such</w:t>
      </w:r>
      <w:r>
        <w:rPr>
          <w:rFonts w:asciiTheme="majorBidi" w:hAnsiTheme="majorBidi" w:cs="David"/>
          <w:sz w:val="24"/>
          <w:szCs w:val="24"/>
        </w:rPr>
        <w:t xml:space="preserve"> a</w:t>
      </w:r>
      <w:r w:rsidRPr="00491620">
        <w:rPr>
          <w:rFonts w:asciiTheme="majorBidi" w:hAnsiTheme="majorBidi" w:cs="David"/>
          <w:sz w:val="24"/>
          <w:szCs w:val="24"/>
        </w:rPr>
        <w:t xml:space="preserve"> proposal are invited to do so</w:t>
      </w:r>
      <w:r w:rsidRPr="00491620">
        <w:rPr>
          <w:rFonts w:asciiTheme="majorBidi" w:hAnsiTheme="majorBidi" w:cs="David"/>
          <w:b/>
          <w:bCs/>
          <w:sz w:val="24"/>
          <w:szCs w:val="24"/>
        </w:rPr>
        <w:t xml:space="preserve"> </w:t>
      </w:r>
      <w:r w:rsidRPr="00491620">
        <w:rPr>
          <w:rFonts w:asciiTheme="majorBidi" w:hAnsiTheme="majorBidi" w:cs="David"/>
          <w:sz w:val="24"/>
          <w:szCs w:val="24"/>
        </w:rPr>
        <w:t>by an informal offer indicating: relevant details of the submitter, including description of related expertise and relevant practice in training, the type of training offered and its designated audience, duration, costs, location, and any other relevant information.</w:t>
      </w:r>
    </w:p>
    <w:p w:rsidR="00C242A5" w:rsidRPr="00491620" w:rsidRDefault="00C242A5" w:rsidP="00C242A5">
      <w:pPr>
        <w:pStyle w:val="text"/>
        <w:jc w:val="both"/>
        <w:rPr>
          <w:rFonts w:asciiTheme="majorBidi" w:hAnsiTheme="majorBidi" w:cs="David"/>
          <w:sz w:val="24"/>
          <w:szCs w:val="24"/>
        </w:rPr>
      </w:pPr>
      <w:r w:rsidRPr="00491620">
        <w:rPr>
          <w:rFonts w:asciiTheme="majorBidi" w:hAnsiTheme="majorBidi" w:cs="David"/>
          <w:sz w:val="24"/>
          <w:szCs w:val="24"/>
        </w:rPr>
        <w:t xml:space="preserve">It should be noted, that submitters will not receive any compensation for their proposal, nor </w:t>
      </w:r>
      <w:r>
        <w:rPr>
          <w:rFonts w:asciiTheme="majorBidi" w:hAnsiTheme="majorBidi" w:cs="David"/>
          <w:sz w:val="24"/>
          <w:szCs w:val="24"/>
        </w:rPr>
        <w:t>is</w:t>
      </w:r>
      <w:r w:rsidRPr="00491620">
        <w:rPr>
          <w:rFonts w:asciiTheme="majorBidi" w:hAnsiTheme="majorBidi" w:cs="David"/>
          <w:sz w:val="24"/>
          <w:szCs w:val="24"/>
        </w:rPr>
        <w:t xml:space="preserve"> the ministry obliged to adopt</w:t>
      </w:r>
      <w:r>
        <w:rPr>
          <w:rFonts w:asciiTheme="majorBidi" w:hAnsiTheme="majorBidi" w:cs="David"/>
          <w:sz w:val="24"/>
          <w:szCs w:val="24"/>
        </w:rPr>
        <w:t xml:space="preserve"> any</w:t>
      </w:r>
      <w:r w:rsidRPr="00491620">
        <w:rPr>
          <w:rFonts w:asciiTheme="majorBidi" w:hAnsiTheme="majorBidi" w:cs="David"/>
          <w:sz w:val="24"/>
          <w:szCs w:val="24"/>
        </w:rPr>
        <w:t xml:space="preserve"> or some of the proposals.</w:t>
      </w:r>
    </w:p>
    <w:p w:rsidR="00C242A5" w:rsidRPr="00385F80" w:rsidRDefault="00C242A5" w:rsidP="00C242A5">
      <w:pPr>
        <w:pStyle w:val="text"/>
        <w:jc w:val="both"/>
        <w:rPr>
          <w:rFonts w:asciiTheme="majorBidi" w:hAnsiTheme="majorBidi" w:cs="David"/>
          <w:sz w:val="24"/>
          <w:szCs w:val="24"/>
        </w:rPr>
      </w:pPr>
      <w:r w:rsidRPr="00385F80">
        <w:rPr>
          <w:rFonts w:asciiTheme="majorBidi" w:hAnsiTheme="majorBidi" w:cs="David"/>
          <w:sz w:val="24"/>
          <w:szCs w:val="24"/>
        </w:rPr>
        <w:t xml:space="preserve">The deadline for submission of proposals is </w:t>
      </w:r>
      <w:r w:rsidRPr="00385F80">
        <w:rPr>
          <w:rFonts w:asciiTheme="majorBidi" w:hAnsiTheme="majorBidi" w:cs="David"/>
          <w:b/>
          <w:bCs/>
          <w:sz w:val="24"/>
          <w:szCs w:val="24"/>
        </w:rPr>
        <w:t>November 28, 2011</w:t>
      </w:r>
      <w:r w:rsidRPr="00385F80">
        <w:rPr>
          <w:rFonts w:asciiTheme="majorBidi" w:hAnsiTheme="majorBidi" w:cs="David"/>
          <w:sz w:val="24"/>
          <w:szCs w:val="24"/>
        </w:rPr>
        <w:t xml:space="preserve">, at 13:00, Standard Israel time (the “Submission Deadline”). The Proposal </w:t>
      </w:r>
      <w:r>
        <w:rPr>
          <w:rFonts w:asciiTheme="majorBidi" w:hAnsiTheme="majorBidi" w:cs="David"/>
          <w:sz w:val="24"/>
          <w:szCs w:val="24"/>
        </w:rPr>
        <w:t>and</w:t>
      </w:r>
      <w:r w:rsidRPr="00385F80">
        <w:rPr>
          <w:rFonts w:asciiTheme="majorBidi" w:hAnsiTheme="majorBidi" w:cs="David"/>
          <w:sz w:val="24"/>
          <w:szCs w:val="24"/>
        </w:rPr>
        <w:t xml:space="preserve"> any questions </w:t>
      </w:r>
      <w:r>
        <w:rPr>
          <w:rFonts w:asciiTheme="majorBidi" w:hAnsiTheme="majorBidi" w:cs="David"/>
          <w:sz w:val="24"/>
          <w:szCs w:val="24"/>
        </w:rPr>
        <w:t xml:space="preserve">or </w:t>
      </w:r>
      <w:r w:rsidRPr="00385F80">
        <w:rPr>
          <w:rFonts w:asciiTheme="majorBidi" w:hAnsiTheme="majorBidi" w:cs="David"/>
          <w:sz w:val="24"/>
          <w:szCs w:val="24"/>
        </w:rPr>
        <w:t>clarifications should be sent by email</w:t>
      </w:r>
      <w:r>
        <w:rPr>
          <w:rFonts w:asciiTheme="majorBidi" w:hAnsiTheme="majorBidi" w:cs="David"/>
          <w:sz w:val="24"/>
          <w:szCs w:val="24"/>
        </w:rPr>
        <w:t xml:space="preserve"> to Dr. Brach Halaf</w:t>
      </w:r>
      <w:r w:rsidRPr="00385F80">
        <w:rPr>
          <w:rFonts w:asciiTheme="majorBidi" w:hAnsiTheme="majorBidi" w:cs="David"/>
          <w:sz w:val="24"/>
          <w:szCs w:val="24"/>
        </w:rPr>
        <w:t xml:space="preserve">: </w:t>
      </w:r>
      <w:r>
        <w:rPr>
          <w:rFonts w:asciiTheme="majorBidi" w:hAnsiTheme="majorBidi" w:cs="David"/>
          <w:sz w:val="24"/>
          <w:szCs w:val="24"/>
        </w:rPr>
        <w:t>brachah@mni.gov.il.</w:t>
      </w:r>
    </w:p>
    <w:p w:rsidR="00C242A5" w:rsidRPr="00385F80" w:rsidRDefault="00C242A5" w:rsidP="00C242A5">
      <w:pPr>
        <w:pStyle w:val="text"/>
        <w:jc w:val="both"/>
        <w:rPr>
          <w:rFonts w:asciiTheme="majorBidi" w:hAnsiTheme="majorBidi" w:cs="David"/>
          <w:sz w:val="24"/>
          <w:szCs w:val="24"/>
        </w:rPr>
      </w:pPr>
    </w:p>
    <w:p w:rsidR="00C242A5" w:rsidRPr="00491620" w:rsidRDefault="00C242A5" w:rsidP="00C242A5">
      <w:pPr>
        <w:pStyle w:val="text"/>
        <w:jc w:val="both"/>
        <w:rPr>
          <w:rFonts w:asciiTheme="majorBidi" w:hAnsiTheme="majorBidi" w:cs="David"/>
          <w:sz w:val="24"/>
          <w:szCs w:val="24"/>
        </w:rPr>
      </w:pPr>
    </w:p>
    <w:p w:rsidR="0028167D" w:rsidRPr="00C242A5" w:rsidRDefault="0028167D" w:rsidP="00C242A5"/>
    <w:sectPr w:rsidR="0028167D" w:rsidRPr="00C242A5"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309A" w:rsidRDefault="0060309A">
      <w:r>
        <w:separator/>
      </w:r>
    </w:p>
  </w:endnote>
  <w:endnote w:type="continuationSeparator" w:id="1">
    <w:p w:rsidR="0060309A" w:rsidRDefault="006030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806A2">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806A2">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806A2">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806A2">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806A2">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806A2">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309A" w:rsidRDefault="0060309A">
      <w:r>
        <w:separator/>
      </w:r>
    </w:p>
  </w:footnote>
  <w:footnote w:type="continuationSeparator" w:id="1">
    <w:p w:rsidR="0060309A" w:rsidRDefault="006030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BA682F">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A682F" w:rsidRPr="00D3749A">
          <w:rPr>
            <w:b/>
            <w:bCs/>
          </w:rPr>
          <w:fldChar w:fldCharType="begin"/>
        </w:r>
        <w:r w:rsidRPr="00D3749A">
          <w:rPr>
            <w:b/>
            <w:bCs/>
          </w:rPr>
          <w:instrText xml:space="preserve"> PAGE   \* MERGEFORMAT </w:instrText>
        </w:r>
        <w:r w:rsidR="00BA682F" w:rsidRPr="00D3749A">
          <w:rPr>
            <w:b/>
            <w:bCs/>
          </w:rPr>
          <w:fldChar w:fldCharType="separate"/>
        </w:r>
        <w:r w:rsidR="00C242A5" w:rsidRPr="00C242A5">
          <w:rPr>
            <w:rFonts w:cs="Calibri"/>
            <w:b/>
            <w:bCs/>
            <w:noProof/>
            <w:rtl/>
            <w:lang w:val="he-IL"/>
          </w:rPr>
          <w:t>4</w:t>
        </w:r>
        <w:r w:rsidR="00BA682F"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2A5" w:rsidRDefault="00C242A5" w:rsidP="00C242A5">
    <w:pPr>
      <w:pStyle w:val="a3"/>
      <w:jc w:val="center"/>
      <w:rPr>
        <w:b/>
        <w:bCs/>
        <w:sz w:val="26"/>
        <w:szCs w:val="26"/>
        <w:rtl/>
      </w:rPr>
    </w:pPr>
    <w:r>
      <w:rPr>
        <w:b/>
        <w:bCs/>
        <w:sz w:val="26"/>
        <w:szCs w:val="26"/>
      </w:rPr>
      <w:t>State of Israel</w:t>
    </w:r>
  </w:p>
  <w:p w:rsidR="00C242A5" w:rsidRDefault="00C242A5" w:rsidP="00C242A5">
    <w:pPr>
      <w:jc w:val="center"/>
      <w:rPr>
        <w:b/>
        <w:bCs/>
        <w:sz w:val="26"/>
        <w:rtl/>
      </w:rPr>
    </w:pPr>
    <w:r>
      <w:rPr>
        <w:b/>
        <w:bCs/>
        <w:sz w:val="26"/>
      </w:rPr>
      <w:t>Ministry of National Infrastructure</w:t>
    </w:r>
  </w:p>
  <w:p w:rsidR="00755CF3" w:rsidRPr="00C242A5" w:rsidRDefault="00755CF3" w:rsidP="00C242A5">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CC1AC0"/>
    <w:multiLevelType w:val="hybridMultilevel"/>
    <w:tmpl w:val="BCCC6F0C"/>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
    <w:nsid w:val="0D580EC3"/>
    <w:multiLevelType w:val="hybridMultilevel"/>
    <w:tmpl w:val="EC8EB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DB93DCA"/>
    <w:multiLevelType w:val="hybridMultilevel"/>
    <w:tmpl w:val="5B08BE24"/>
    <w:lvl w:ilvl="0" w:tplc="F3E666F0">
      <w:start w:val="1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0F5092"/>
    <w:multiLevelType w:val="multilevel"/>
    <w:tmpl w:val="026411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3F887DBF"/>
    <w:multiLevelType w:val="multilevel"/>
    <w:tmpl w:val="026411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6C246BF9"/>
    <w:multiLevelType w:val="hybridMultilevel"/>
    <w:tmpl w:val="170CA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0"/>
  </w:num>
  <w:num w:numId="4">
    <w:abstractNumId w:val="3"/>
  </w:num>
  <w:num w:numId="5">
    <w:abstractNumId w:val="8"/>
  </w:num>
  <w:num w:numId="6">
    <w:abstractNumId w:val="2"/>
  </w:num>
  <w:num w:numId="7">
    <w:abstractNumId w:val="7"/>
  </w:num>
  <w:num w:numId="8">
    <w:abstractNumId w:val="1"/>
  </w:num>
  <w:num w:numId="9">
    <w:abstractNumId w:val="5"/>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6738"/>
  </w:hdrShapeDefaults>
  <w:footnotePr>
    <w:footnote w:id="0"/>
    <w:footnote w:id="1"/>
  </w:footnotePr>
  <w:endnotePr>
    <w:endnote w:id="0"/>
    <w:endnote w:id="1"/>
  </w:endnotePr>
  <w:compat/>
  <w:rsids>
    <w:rsidRoot w:val="00F42907"/>
    <w:rsid w:val="0000576F"/>
    <w:rsid w:val="00055768"/>
    <w:rsid w:val="00064800"/>
    <w:rsid w:val="000705A8"/>
    <w:rsid w:val="0007324D"/>
    <w:rsid w:val="000744F2"/>
    <w:rsid w:val="00084894"/>
    <w:rsid w:val="0009042F"/>
    <w:rsid w:val="0009109A"/>
    <w:rsid w:val="000A474B"/>
    <w:rsid w:val="000C47C5"/>
    <w:rsid w:val="000F0C8E"/>
    <w:rsid w:val="001074C4"/>
    <w:rsid w:val="00144716"/>
    <w:rsid w:val="00150EED"/>
    <w:rsid w:val="001617C9"/>
    <w:rsid w:val="001858F8"/>
    <w:rsid w:val="001A0FEB"/>
    <w:rsid w:val="001B2F89"/>
    <w:rsid w:val="001C0B0D"/>
    <w:rsid w:val="001E6F0E"/>
    <w:rsid w:val="00222968"/>
    <w:rsid w:val="00223E43"/>
    <w:rsid w:val="0022754A"/>
    <w:rsid w:val="002627A4"/>
    <w:rsid w:val="00264C53"/>
    <w:rsid w:val="0028167D"/>
    <w:rsid w:val="002D3504"/>
    <w:rsid w:val="002E5A15"/>
    <w:rsid w:val="00311B81"/>
    <w:rsid w:val="00320EE5"/>
    <w:rsid w:val="00321798"/>
    <w:rsid w:val="00340E66"/>
    <w:rsid w:val="00376817"/>
    <w:rsid w:val="003A30BD"/>
    <w:rsid w:val="004507AE"/>
    <w:rsid w:val="00457790"/>
    <w:rsid w:val="0047091B"/>
    <w:rsid w:val="004B49E7"/>
    <w:rsid w:val="004B5ED3"/>
    <w:rsid w:val="00512E07"/>
    <w:rsid w:val="00524880"/>
    <w:rsid w:val="00533FCA"/>
    <w:rsid w:val="0054114E"/>
    <w:rsid w:val="0054428A"/>
    <w:rsid w:val="005522DE"/>
    <w:rsid w:val="00572795"/>
    <w:rsid w:val="00581672"/>
    <w:rsid w:val="005A0DC2"/>
    <w:rsid w:val="005D5135"/>
    <w:rsid w:val="005E1D69"/>
    <w:rsid w:val="005E5E77"/>
    <w:rsid w:val="0060309A"/>
    <w:rsid w:val="00610303"/>
    <w:rsid w:val="0062254B"/>
    <w:rsid w:val="00624679"/>
    <w:rsid w:val="006426A9"/>
    <w:rsid w:val="006500F2"/>
    <w:rsid w:val="0067438D"/>
    <w:rsid w:val="00694629"/>
    <w:rsid w:val="0069709F"/>
    <w:rsid w:val="006B7F74"/>
    <w:rsid w:val="006C2C32"/>
    <w:rsid w:val="006E62DB"/>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3912"/>
    <w:rsid w:val="00824DD5"/>
    <w:rsid w:val="00827344"/>
    <w:rsid w:val="0086169C"/>
    <w:rsid w:val="00861DDB"/>
    <w:rsid w:val="008675F8"/>
    <w:rsid w:val="008B766D"/>
    <w:rsid w:val="008C2B14"/>
    <w:rsid w:val="008F164D"/>
    <w:rsid w:val="00900B65"/>
    <w:rsid w:val="00901041"/>
    <w:rsid w:val="00911C83"/>
    <w:rsid w:val="00924837"/>
    <w:rsid w:val="00941814"/>
    <w:rsid w:val="00956911"/>
    <w:rsid w:val="00964B15"/>
    <w:rsid w:val="009B43B4"/>
    <w:rsid w:val="009C1E95"/>
    <w:rsid w:val="009D25D1"/>
    <w:rsid w:val="009F25EB"/>
    <w:rsid w:val="009F2EC3"/>
    <w:rsid w:val="00A0165F"/>
    <w:rsid w:val="00A06806"/>
    <w:rsid w:val="00A107E7"/>
    <w:rsid w:val="00A32262"/>
    <w:rsid w:val="00A359BD"/>
    <w:rsid w:val="00A63F7A"/>
    <w:rsid w:val="00A94E1B"/>
    <w:rsid w:val="00A96C51"/>
    <w:rsid w:val="00A977B7"/>
    <w:rsid w:val="00AA67FC"/>
    <w:rsid w:val="00AB7390"/>
    <w:rsid w:val="00AD6F36"/>
    <w:rsid w:val="00AD73C1"/>
    <w:rsid w:val="00AE59BD"/>
    <w:rsid w:val="00AF211F"/>
    <w:rsid w:val="00B1246E"/>
    <w:rsid w:val="00B15F6B"/>
    <w:rsid w:val="00B2533E"/>
    <w:rsid w:val="00B300E0"/>
    <w:rsid w:val="00B564BB"/>
    <w:rsid w:val="00B60E2D"/>
    <w:rsid w:val="00B84B35"/>
    <w:rsid w:val="00BA682F"/>
    <w:rsid w:val="00BF712F"/>
    <w:rsid w:val="00C15681"/>
    <w:rsid w:val="00C242A5"/>
    <w:rsid w:val="00C33B51"/>
    <w:rsid w:val="00C5046C"/>
    <w:rsid w:val="00C516A1"/>
    <w:rsid w:val="00C668B6"/>
    <w:rsid w:val="00C806A2"/>
    <w:rsid w:val="00C80AD2"/>
    <w:rsid w:val="00C80CDB"/>
    <w:rsid w:val="00C91F7F"/>
    <w:rsid w:val="00CA2BA0"/>
    <w:rsid w:val="00CB33E5"/>
    <w:rsid w:val="00D067DC"/>
    <w:rsid w:val="00D2513A"/>
    <w:rsid w:val="00D35E0D"/>
    <w:rsid w:val="00D3749A"/>
    <w:rsid w:val="00D37641"/>
    <w:rsid w:val="00D468F5"/>
    <w:rsid w:val="00D732B0"/>
    <w:rsid w:val="00D81348"/>
    <w:rsid w:val="00D87314"/>
    <w:rsid w:val="00DD792B"/>
    <w:rsid w:val="00DE05FC"/>
    <w:rsid w:val="00E001A4"/>
    <w:rsid w:val="00E3712D"/>
    <w:rsid w:val="00E8731C"/>
    <w:rsid w:val="00E90583"/>
    <w:rsid w:val="00EA4FBF"/>
    <w:rsid w:val="00EB319A"/>
    <w:rsid w:val="00EC6CEF"/>
    <w:rsid w:val="00ED37B2"/>
    <w:rsid w:val="00F076B3"/>
    <w:rsid w:val="00F14C94"/>
    <w:rsid w:val="00F41F84"/>
    <w:rsid w:val="00F42907"/>
    <w:rsid w:val="00F5586C"/>
    <w:rsid w:val="00F61F53"/>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uiPriority w:val="34"/>
    <w:qFormat/>
    <w:rsid w:val="00C806A2"/>
    <w:pPr>
      <w:ind w:left="720"/>
      <w:contextualSpacing/>
    </w:pPr>
    <w:rPr>
      <w:rFonts w:cs="Times New Roman"/>
      <w:szCs w:val="24"/>
    </w:rPr>
  </w:style>
  <w:style w:type="character" w:customStyle="1" w:styleId="a6">
    <w:name w:val="כותרת תחתונה תו"/>
    <w:basedOn w:val="a0"/>
    <w:link w:val="a5"/>
    <w:uiPriority w:val="99"/>
    <w:rsid w:val="00C806A2"/>
    <w:rPr>
      <w:rFonts w:cs="David"/>
      <w:sz w:val="24"/>
      <w:szCs w:val="24"/>
    </w:rPr>
  </w:style>
  <w:style w:type="paragraph" w:styleId="ad">
    <w:name w:val="footnote text"/>
    <w:basedOn w:val="a"/>
    <w:link w:val="ae"/>
    <w:uiPriority w:val="99"/>
    <w:unhideWhenUsed/>
    <w:rsid w:val="00C806A2"/>
    <w:rPr>
      <w:rFonts w:cs="Times New Roman"/>
      <w:sz w:val="20"/>
      <w:szCs w:val="20"/>
    </w:rPr>
  </w:style>
  <w:style w:type="character" w:customStyle="1" w:styleId="ae">
    <w:name w:val="טקסט הערת שוליים תו"/>
    <w:basedOn w:val="a0"/>
    <w:link w:val="ad"/>
    <w:uiPriority w:val="99"/>
    <w:rsid w:val="00C806A2"/>
    <w:rPr>
      <w:rFonts w:cs="Times New Roman"/>
    </w:rPr>
  </w:style>
  <w:style w:type="character" w:styleId="af">
    <w:name w:val="footnote reference"/>
    <w:basedOn w:val="a0"/>
    <w:uiPriority w:val="99"/>
    <w:unhideWhenUsed/>
    <w:rsid w:val="00C806A2"/>
    <w:rPr>
      <w:vertAlign w:val="superscript"/>
    </w:rPr>
  </w:style>
  <w:style w:type="paragraph" w:customStyle="1" w:styleId="text">
    <w:name w:val="text"/>
    <w:basedOn w:val="a"/>
    <w:rsid w:val="00C242A5"/>
    <w:pPr>
      <w:bidi w:val="0"/>
      <w:spacing w:before="100" w:beforeAutospacing="1" w:after="100" w:afterAutospacing="1"/>
    </w:pPr>
    <w:rPr>
      <w:rFonts w:ascii="Tahoma" w:hAnsi="Tahoma" w:cs="Tahoma"/>
      <w:color w:val="000000"/>
      <w:sz w:val="18"/>
      <w:szCs w:val="18"/>
    </w:rPr>
  </w:style>
</w:styles>
</file>

<file path=word/webSettings.xml><?xml version="1.0" encoding="utf-8"?>
<w:webSettings xmlns:r="http://schemas.openxmlformats.org/officeDocument/2006/relationships" xmlns:w="http://schemas.openxmlformats.org/wordprocessingml/2006/main">
  <w:divs>
    <w:div w:id="189812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חת_2545_2011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בנובמבר 2011</DocumentCreateDateEnglish>
    <DocumentCreateDateHebrew xmlns="8f5b83e0-a1d3-486c-bd07-833a425c74af">י"ח בחשון התשע"ב</DocumentCreateDateHebrew>
    <SubjectDocument xmlns="8f5b83e0-a1d3-486c-bd07-833a425c74af">R.F.I/2 - לקבלת הצעות להכשרת כוח אדם בתחום הנפט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15/11/2011 02:42;02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2545</CounterString>
    <LastLockUser xmlns="8f5b83e0-a1d3-486c-bd07-833a425c74af" xsi:nil="true"/>
    <LastCheckOutDate xmlns="8f5b83e0-a1d3-486c-bd07-833a425c74af">15/11/2011 02:42;01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HT_2545_2011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0E612DB3-F62B-46BC-929E-50EFE1A181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404</Words>
  <Characters>2022</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3</cp:revision>
  <dcterms:created xsi:type="dcterms:W3CDTF">2011-11-15T12:44:00Z</dcterms:created>
  <dcterms:modified xsi:type="dcterms:W3CDTF">2011-11-15T12:46:00Z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